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22B" w:rsidRDefault="001A24A0">
      <w:r w:rsidRPr="001A24A0">
        <w:t xml:space="preserve">Richard, first we need to investigate what already exist in a public domain or patents regarding "online </w:t>
      </w:r>
      <w:proofErr w:type="spellStart"/>
      <w:r w:rsidRPr="001A24A0">
        <w:t>foulind</w:t>
      </w:r>
      <w:proofErr w:type="spellEnd"/>
      <w:r w:rsidRPr="001A24A0">
        <w:t xml:space="preserve"> prevention and heat exchangers optimization</w:t>
      </w:r>
      <w:proofErr w:type="gramStart"/>
      <w:r w:rsidRPr="001A24A0">
        <w:t>"  Russel</w:t>
      </w:r>
      <w:proofErr w:type="gramEnd"/>
      <w:r w:rsidRPr="001A24A0">
        <w:t xml:space="preserve"> Philion has nothing patented or protected.  He is presently using ultrasonic system from Korean company MORCO (or some similar name).  Koreans took this ultrasonic idea and components from some Russian or Ukrainian company... all of that being obsolete, </w:t>
      </w:r>
      <w:proofErr w:type="spellStart"/>
      <w:r w:rsidRPr="001A24A0">
        <w:t>inneficient</w:t>
      </w:r>
      <w:proofErr w:type="spellEnd"/>
      <w:r w:rsidRPr="001A24A0">
        <w:t xml:space="preserve">, old fashion... What somebody of them published, patented or made public I do not know and we should try ^to clarify this.  Our </w:t>
      </w:r>
      <w:proofErr w:type="gramStart"/>
      <w:r w:rsidRPr="001A24A0">
        <w:t>main focus</w:t>
      </w:r>
      <w:proofErr w:type="gramEnd"/>
      <w:r w:rsidRPr="001A24A0">
        <w:t xml:space="preserve"> should be on claiming that we are producing MMM (multimode, spatially uniform, overall) sonic and ultrasonic agitation or arbitrary shaped objects of any size.  Later on, we have consequences or possible applications (of our principal innovation), like stress relief, </w:t>
      </w:r>
      <w:proofErr w:type="spellStart"/>
      <w:r w:rsidRPr="001A24A0">
        <w:t>descalling</w:t>
      </w:r>
      <w:proofErr w:type="spellEnd"/>
      <w:r w:rsidRPr="001A24A0">
        <w:t>, algae removal, fluid flow optimization... Most probably that others already made public all kind of mentioned applications, but how to generate structural, volumetric, spatial and omnidirectional vibrations in arbitrary shaped object is the main subject or our innovation.</w:t>
      </w:r>
      <w:bookmarkStart w:id="0" w:name="_GoBack"/>
      <w:bookmarkEnd w:id="0"/>
    </w:p>
    <w:sectPr w:rsidR="001F422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A0"/>
    <w:rsid w:val="00022171"/>
    <w:rsid w:val="001A24A0"/>
    <w:rsid w:val="00384E8F"/>
    <w:rsid w:val="003F2061"/>
    <w:rsid w:val="00566C71"/>
    <w:rsid w:val="00D9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58238-7CD4-472C-A193-42C65768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HE-Arc</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Miodrag</cp:lastModifiedBy>
  <cp:revision>1</cp:revision>
  <dcterms:created xsi:type="dcterms:W3CDTF">2017-12-21T08:29:00Z</dcterms:created>
  <dcterms:modified xsi:type="dcterms:W3CDTF">2017-12-21T08:30:00Z</dcterms:modified>
</cp:coreProperties>
</file>